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05F6" w14:textId="2200631F" w:rsidR="00752DDA" w:rsidRPr="00F8345D" w:rsidRDefault="00715984" w:rsidP="00F8345D">
      <w:pPr>
        <w:pStyle w:val="1"/>
        <w:spacing w:before="120" w:line="240" w:lineRule="auto"/>
        <w:jc w:val="center"/>
        <w:rPr>
          <w:rFonts w:ascii="微软雅黑" w:eastAsia="微软雅黑" w:hAnsi="微软雅黑" w:hint="eastAsia"/>
          <w:sz w:val="40"/>
        </w:rPr>
      </w:pPr>
      <w:r w:rsidRPr="00F8345D">
        <w:rPr>
          <w:rFonts w:ascii="微软雅黑" w:eastAsia="微软雅黑" w:hAnsi="微软雅黑" w:hint="eastAsia"/>
          <w:sz w:val="40"/>
        </w:rPr>
        <w:t>RISC-V 商用落地加速营</w:t>
      </w:r>
    </w:p>
    <w:p w14:paraId="5F6F8A35" w14:textId="4B7F2743" w:rsidR="008640B3" w:rsidRPr="00F8345D" w:rsidRDefault="00715984" w:rsidP="00F8345D">
      <w:pPr>
        <w:pStyle w:val="1"/>
        <w:spacing w:before="120" w:line="240" w:lineRule="auto"/>
        <w:jc w:val="center"/>
        <w:rPr>
          <w:rFonts w:ascii="微软雅黑" w:eastAsia="微软雅黑" w:hAnsi="微软雅黑" w:hint="eastAsia"/>
          <w:sz w:val="40"/>
        </w:rPr>
      </w:pPr>
      <w:r w:rsidRPr="00F8345D">
        <w:rPr>
          <w:rFonts w:ascii="微软雅黑" w:eastAsia="微软雅黑" w:hAnsi="微软雅黑" w:hint="eastAsia"/>
          <w:sz w:val="40"/>
        </w:rPr>
        <w:t>伙伴计划</w:t>
      </w:r>
    </w:p>
    <w:p w14:paraId="55160AB0" w14:textId="3883B19B" w:rsidR="008640B3" w:rsidRPr="00752DDA" w:rsidRDefault="00715984">
      <w:pPr>
        <w:pStyle w:val="2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</w:rPr>
        <w:t>一、</w:t>
      </w:r>
      <w:r w:rsidR="00E70577" w:rsidRPr="00752DDA">
        <w:rPr>
          <w:rFonts w:ascii="微软雅黑" w:eastAsia="微软雅黑" w:hAnsi="微软雅黑" w:hint="eastAsia"/>
        </w:rPr>
        <w:t>北京RISC-V数字基础设施创新中心</w:t>
      </w:r>
      <w:r w:rsidR="004B7886">
        <w:rPr>
          <w:rFonts w:ascii="微软雅黑" w:eastAsia="微软雅黑" w:hAnsi="微软雅黑" w:hint="eastAsia"/>
        </w:rPr>
        <w:t>介绍</w:t>
      </w:r>
    </w:p>
    <w:p w14:paraId="57A3CF87" w14:textId="58AADCCD" w:rsidR="008640B3" w:rsidRPr="00752DDA" w:rsidRDefault="0031766C" w:rsidP="00182937">
      <w:pPr>
        <w:pStyle w:val="20"/>
        <w:ind w:firstLine="420"/>
        <w:rPr>
          <w:rFonts w:ascii="微软雅黑" w:eastAsia="微软雅黑" w:hAnsi="微软雅黑" w:hint="eastAsia"/>
        </w:rPr>
      </w:pPr>
      <w:r w:rsidRPr="0031766C">
        <w:rPr>
          <w:rFonts w:ascii="微软雅黑" w:eastAsia="微软雅黑" w:hAnsi="微软雅黑" w:hint="eastAsia"/>
        </w:rPr>
        <w:t>北京RISC-V数字基础设施创新中心（简称“北京RDI创新中心”）于2025年2月成立，致力于</w:t>
      </w:r>
      <w:r w:rsidRPr="00F8345D">
        <w:rPr>
          <w:rFonts w:ascii="微软雅黑" w:eastAsia="微软雅黑" w:hAnsi="微软雅黑" w:hint="eastAsia"/>
          <w:b/>
        </w:rPr>
        <w:t>打通RISC-V产业化落地的关键断点，全面推动RISC-V技术在实际应用中的规模化部署</w:t>
      </w:r>
      <w:r>
        <w:rPr>
          <w:rFonts w:ascii="微软雅黑" w:eastAsia="微软雅黑" w:hAnsi="微软雅黑" w:hint="eastAsia"/>
        </w:rPr>
        <w:t>。中心依托于</w:t>
      </w:r>
      <w:r w:rsidRPr="0031766C">
        <w:rPr>
          <w:rFonts w:ascii="微软雅黑" w:eastAsia="微软雅黑" w:hAnsi="微软雅黑" w:hint="eastAsia"/>
        </w:rPr>
        <w:t>北京瑞偲创新科技产业有限公司运营，旨在成为RISC-V产业生态的</w:t>
      </w:r>
      <w:r w:rsidRPr="00F8345D">
        <w:rPr>
          <w:rFonts w:ascii="微软雅黑" w:eastAsia="微软雅黑" w:hAnsi="微软雅黑" w:hint="eastAsia"/>
          <w:b/>
        </w:rPr>
        <w:t>推动者与连接器</w:t>
      </w:r>
      <w:r w:rsidRPr="0031766C">
        <w:rPr>
          <w:rFonts w:ascii="微软雅黑" w:eastAsia="微软雅黑" w:hAnsi="微软雅黑" w:hint="eastAsia"/>
        </w:rPr>
        <w:t>，协同上下游合作伙伴，促进RISC-V</w:t>
      </w:r>
      <w:r>
        <w:rPr>
          <w:rFonts w:ascii="微软雅黑" w:eastAsia="微软雅黑" w:hAnsi="微软雅黑" w:hint="eastAsia"/>
        </w:rPr>
        <w:t>数字基础设施生态的快速发展与深度融合</w:t>
      </w:r>
      <w:r w:rsidRPr="0031766C">
        <w:rPr>
          <w:rFonts w:ascii="微软雅黑" w:eastAsia="微软雅黑" w:hAnsi="微软雅黑" w:hint="eastAsia"/>
        </w:rPr>
        <w:t>。</w:t>
      </w:r>
    </w:p>
    <w:p w14:paraId="425D5D29" w14:textId="42AD2F72" w:rsidR="008640B3" w:rsidRPr="00752DDA" w:rsidRDefault="00715984">
      <w:pPr>
        <w:pStyle w:val="2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</w:rPr>
        <w:t>二、</w:t>
      </w:r>
      <w:r w:rsidR="00870B32" w:rsidRPr="00752DDA">
        <w:rPr>
          <w:rFonts w:ascii="微软雅黑" w:eastAsia="微软雅黑" w:hAnsi="微软雅黑" w:hint="eastAsia"/>
        </w:rPr>
        <w:t>RISC-V商用落地加速营伙伴计划</w:t>
      </w:r>
    </w:p>
    <w:p w14:paraId="450FDFDC" w14:textId="30BB6223" w:rsidR="00074C7F" w:rsidRPr="00752DDA" w:rsidRDefault="00EE54E1" w:rsidP="00870B32">
      <w:pPr>
        <w:pStyle w:val="20"/>
        <w:ind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为</w:t>
      </w:r>
      <w:r w:rsidR="00074C7F" w:rsidRPr="00752DDA">
        <w:rPr>
          <w:rFonts w:ascii="微软雅黑" w:eastAsia="微软雅黑" w:hAnsi="微软雅黑" w:hint="eastAsia"/>
        </w:rPr>
        <w:t>实现</w:t>
      </w:r>
      <w:r w:rsidR="001F7CD6">
        <w:rPr>
          <w:rFonts w:ascii="微软雅黑" w:eastAsia="微软雅黑" w:hAnsi="微软雅黑" w:hint="eastAsia"/>
        </w:rPr>
        <w:t>中心</w:t>
      </w:r>
      <w:r w:rsidR="00074C7F" w:rsidRPr="00752DDA">
        <w:rPr>
          <w:rFonts w:ascii="微软雅黑" w:eastAsia="微软雅黑" w:hAnsi="微软雅黑" w:hint="eastAsia"/>
        </w:rPr>
        <w:t>愿景</w:t>
      </w:r>
      <w:r>
        <w:rPr>
          <w:rFonts w:ascii="微软雅黑" w:eastAsia="微软雅黑" w:hAnsi="微软雅黑" w:hint="eastAsia"/>
        </w:rPr>
        <w:t>目标，创新</w:t>
      </w:r>
      <w:r w:rsidR="00EA1FB7" w:rsidRPr="00752DDA">
        <w:rPr>
          <w:rFonts w:ascii="微软雅黑" w:eastAsia="微软雅黑" w:hAnsi="微软雅黑" w:hint="eastAsia"/>
        </w:rPr>
        <w:t>中心</w:t>
      </w:r>
      <w:r w:rsidR="00074C7F" w:rsidRPr="00752DDA">
        <w:rPr>
          <w:rFonts w:ascii="微软雅黑" w:eastAsia="微软雅黑" w:hAnsi="微软雅黑" w:hint="eastAsia"/>
        </w:rPr>
        <w:t>推出</w:t>
      </w:r>
      <w:r w:rsidR="00EA1FB7" w:rsidRPr="00752DDA">
        <w:rPr>
          <w:rFonts w:ascii="微软雅黑" w:eastAsia="微软雅黑" w:hAnsi="微软雅黑" w:hint="eastAsia"/>
        </w:rPr>
        <w:t>了</w:t>
      </w:r>
      <w:r w:rsidR="00074C7F" w:rsidRPr="00752DDA">
        <w:rPr>
          <w:rFonts w:ascii="微软雅黑" w:eastAsia="微软雅黑" w:hAnsi="微软雅黑" w:hint="eastAsia"/>
        </w:rPr>
        <w:t>“RISC-V商用落地加速营伙伴计划”。</w:t>
      </w:r>
    </w:p>
    <w:p w14:paraId="0D0BC4E1" w14:textId="753F597C" w:rsidR="00074C7F" w:rsidRPr="00752DDA" w:rsidRDefault="00EE54E1" w:rsidP="00EA1FB7">
      <w:pPr>
        <w:pStyle w:val="20"/>
        <w:ind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当前，</w:t>
      </w:r>
      <w:r w:rsidR="00074C7F" w:rsidRPr="00752DDA">
        <w:rPr>
          <w:rFonts w:ascii="微软雅黑" w:eastAsia="微软雅黑" w:hAnsi="微软雅黑" w:hint="eastAsia"/>
        </w:rPr>
        <w:t>RISC-V作为新兴架构，产业落地链条长</w:t>
      </w:r>
      <w:r>
        <w:rPr>
          <w:rFonts w:ascii="微软雅黑" w:eastAsia="微软雅黑" w:hAnsi="微软雅黑" w:hint="eastAsia"/>
        </w:rPr>
        <w:t>、关键</w:t>
      </w:r>
      <w:r w:rsidR="00074C7F" w:rsidRPr="00752DDA">
        <w:rPr>
          <w:rFonts w:ascii="微软雅黑" w:eastAsia="微软雅黑" w:hAnsi="微软雅黑" w:hint="eastAsia"/>
        </w:rPr>
        <w:t>断点多。目前行业现状是：做PoC（概念验证）和Demo（演示原型）的很多，但能真正推向市场、让客户买单的商用解决方案却很少。</w:t>
      </w:r>
      <w:r w:rsidRPr="00EE54E1">
        <w:rPr>
          <w:rFonts w:ascii="微软雅黑" w:eastAsia="微软雅黑" w:hAnsi="微软雅黑" w:hint="eastAsia"/>
        </w:rPr>
        <w:t>加速营旨在推动RISC-V实现</w:t>
      </w:r>
      <w:r w:rsidR="00074C7F" w:rsidRPr="00F8345D">
        <w:rPr>
          <w:rFonts w:ascii="微软雅黑" w:eastAsia="微软雅黑" w:hAnsi="微软雅黑" w:hint="eastAsia"/>
          <w:b/>
        </w:rPr>
        <w:t>从原型到商用的关键跨越</w:t>
      </w:r>
      <w:r w:rsidR="00074C7F" w:rsidRPr="00752DDA">
        <w:rPr>
          <w:rFonts w:ascii="微软雅黑" w:eastAsia="微软雅黑" w:hAnsi="微软雅黑" w:hint="eastAsia"/>
        </w:rPr>
        <w:t>。</w:t>
      </w:r>
    </w:p>
    <w:p w14:paraId="0CF8A80C" w14:textId="242509EC" w:rsidR="00EE54E1" w:rsidRDefault="00EE54E1" w:rsidP="00F075B9">
      <w:pPr>
        <w:pStyle w:val="20"/>
        <w:ind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本计划</w:t>
      </w:r>
      <w:r w:rsidR="00074C7F" w:rsidRPr="00752DDA">
        <w:rPr>
          <w:rFonts w:ascii="微软雅黑" w:eastAsia="微软雅黑" w:hAnsi="微软雅黑" w:hint="eastAsia"/>
        </w:rPr>
        <w:t>面向国内优秀的RISC-V芯片厂、设备商、方案商和集成商</w:t>
      </w:r>
      <w:r w:rsidR="007A0D74">
        <w:rPr>
          <w:rFonts w:ascii="微软雅黑" w:eastAsia="微软雅黑" w:hAnsi="微软雅黑" w:hint="eastAsia"/>
        </w:rPr>
        <w:t>等</w:t>
      </w:r>
      <w:r w:rsidR="00074C7F" w:rsidRPr="00752DDA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广泛</w:t>
      </w:r>
      <w:r w:rsidR="00074C7F" w:rsidRPr="00752DDA">
        <w:rPr>
          <w:rFonts w:ascii="微软雅黑" w:eastAsia="微软雅黑" w:hAnsi="微软雅黑" w:hint="eastAsia"/>
        </w:rPr>
        <w:t>征集基于RISC-V</w:t>
      </w:r>
      <w:r>
        <w:rPr>
          <w:rFonts w:ascii="微软雅黑" w:eastAsia="微软雅黑" w:hAnsi="微软雅黑" w:hint="eastAsia"/>
        </w:rPr>
        <w:t>架构</w:t>
      </w:r>
      <w:r w:rsidR="00074C7F" w:rsidRPr="00752DDA"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</w:rPr>
        <w:t>面向</w:t>
      </w:r>
      <w:r w:rsidR="00074C7F" w:rsidRPr="00752DDA">
        <w:rPr>
          <w:rFonts w:ascii="微软雅黑" w:eastAsia="微软雅黑" w:hAnsi="微软雅黑" w:hint="eastAsia"/>
        </w:rPr>
        <w:t>垂直场景</w:t>
      </w:r>
      <w:r w:rsidRPr="00752DDA">
        <w:rPr>
          <w:rFonts w:ascii="微软雅黑" w:eastAsia="微软雅黑" w:hAnsi="微软雅黑" w:hint="eastAsia"/>
        </w:rPr>
        <w:t>的PoC和Demo方案</w:t>
      </w:r>
      <w:r>
        <w:rPr>
          <w:rFonts w:ascii="微软雅黑" w:eastAsia="微软雅黑" w:hAnsi="微软雅黑" w:hint="eastAsia"/>
        </w:rPr>
        <w:t>，覆盖</w:t>
      </w:r>
      <w:r w:rsidR="006A43F2" w:rsidRPr="00752DDA">
        <w:rPr>
          <w:rFonts w:ascii="微软雅黑" w:eastAsia="微软雅黑" w:hAnsi="微软雅黑" w:hint="eastAsia"/>
        </w:rPr>
        <w:t>不限于</w:t>
      </w:r>
      <w:r w:rsidR="0023734D" w:rsidRPr="0023734D">
        <w:rPr>
          <w:rFonts w:ascii="微软雅黑" w:eastAsia="微软雅黑" w:hAnsi="微软雅黑" w:hint="eastAsia"/>
        </w:rPr>
        <w:t>车路云协同、工业生产、园区管理、</w:t>
      </w:r>
      <w:proofErr w:type="gramStart"/>
      <w:r w:rsidR="0023734D" w:rsidRPr="0023734D">
        <w:rPr>
          <w:rFonts w:ascii="微软雅黑" w:eastAsia="微软雅黑" w:hAnsi="微软雅黑" w:hint="eastAsia"/>
        </w:rPr>
        <w:t>智算中心</w:t>
      </w:r>
      <w:proofErr w:type="gramEnd"/>
      <w:r w:rsidR="0023734D" w:rsidRPr="0023734D">
        <w:rPr>
          <w:rFonts w:ascii="微软雅黑" w:eastAsia="微软雅黑" w:hAnsi="微软雅黑" w:hint="eastAsia"/>
        </w:rPr>
        <w:t>、政务/教育/医疗/金融服务、大模型终端</w:t>
      </w:r>
      <w:r>
        <w:rPr>
          <w:rFonts w:ascii="微软雅黑" w:eastAsia="微软雅黑" w:hAnsi="微软雅黑" w:hint="eastAsia"/>
        </w:rPr>
        <w:t>及</w:t>
      </w:r>
      <w:r w:rsidR="0023734D" w:rsidRPr="0023734D">
        <w:rPr>
          <w:rFonts w:ascii="微软雅黑" w:eastAsia="微软雅黑" w:hAnsi="微软雅黑" w:hint="eastAsia"/>
        </w:rPr>
        <w:t>安全</w:t>
      </w:r>
      <w:r w:rsidR="006A43F2" w:rsidRPr="00752DDA">
        <w:rPr>
          <w:rFonts w:ascii="微软雅黑" w:eastAsia="微软雅黑" w:hAnsi="微软雅黑" w:hint="eastAsia"/>
        </w:rPr>
        <w:t>等</w:t>
      </w:r>
      <w:r w:rsidR="0023734D">
        <w:rPr>
          <w:rFonts w:ascii="微软雅黑" w:eastAsia="微软雅黑" w:hAnsi="微软雅黑" w:hint="eastAsia"/>
        </w:rPr>
        <w:t>相关</w:t>
      </w:r>
      <w:r w:rsidR="006A43F2" w:rsidRPr="00752DDA">
        <w:rPr>
          <w:rFonts w:ascii="微软雅黑" w:eastAsia="微软雅黑" w:hAnsi="微软雅黑" w:hint="eastAsia"/>
        </w:rPr>
        <w:t>领域</w:t>
      </w:r>
      <w:r w:rsidR="00074C7F" w:rsidRPr="00752DDA">
        <w:rPr>
          <w:rFonts w:ascii="微软雅黑" w:eastAsia="微软雅黑" w:hAnsi="微软雅黑" w:hint="eastAsia"/>
        </w:rPr>
        <w:t>。</w:t>
      </w:r>
    </w:p>
    <w:p w14:paraId="02172C9B" w14:textId="74D2D9A1" w:rsidR="008640B3" w:rsidRPr="00752DDA" w:rsidRDefault="00EE54E1">
      <w:pPr>
        <w:pStyle w:val="20"/>
        <w:ind w:firstLine="420"/>
        <w:rPr>
          <w:rFonts w:ascii="微软雅黑" w:eastAsia="微软雅黑" w:hAnsi="微软雅黑" w:hint="eastAsia"/>
        </w:rPr>
      </w:pPr>
      <w:r w:rsidRPr="00EE54E1">
        <w:rPr>
          <w:rFonts w:ascii="微软雅黑" w:eastAsia="微软雅黑" w:hAnsi="微软雅黑" w:hint="eastAsia"/>
        </w:rPr>
        <w:t>中心将通过商务洽谈，最终与3</w:t>
      </w:r>
      <w:r>
        <w:rPr>
          <w:rFonts w:ascii="微软雅黑" w:eastAsia="微软雅黑" w:hAnsi="微软雅黑"/>
        </w:rPr>
        <w:t>~</w:t>
      </w:r>
      <w:r w:rsidRPr="00EE54E1">
        <w:rPr>
          <w:rFonts w:ascii="微软雅黑" w:eastAsia="微软雅黑" w:hAnsi="微软雅黑" w:hint="eastAsia"/>
        </w:rPr>
        <w:t>5家潜力伙伴达成正式合作协议，</w:t>
      </w:r>
      <w:r>
        <w:rPr>
          <w:rFonts w:ascii="微软雅黑" w:eastAsia="微软雅黑" w:hAnsi="微软雅黑" w:hint="eastAsia"/>
        </w:rPr>
        <w:t>并为其</w:t>
      </w:r>
      <w:r w:rsidR="00074C7F" w:rsidRPr="00752DDA">
        <w:rPr>
          <w:rFonts w:ascii="微软雅黑" w:eastAsia="微软雅黑" w:hAnsi="微软雅黑" w:hint="eastAsia"/>
        </w:rPr>
        <w:t>提供为期10个月的集中式、</w:t>
      </w:r>
      <w:r>
        <w:rPr>
          <w:rFonts w:ascii="微软雅黑" w:eastAsia="微软雅黑" w:hAnsi="微软雅黑" w:hint="eastAsia"/>
        </w:rPr>
        <w:t>多角度</w:t>
      </w:r>
      <w:r w:rsidR="00074C7F" w:rsidRPr="00752DDA">
        <w:rPr>
          <w:rFonts w:ascii="微软雅黑" w:eastAsia="微软雅黑" w:hAnsi="微软雅黑" w:hint="eastAsia"/>
        </w:rPr>
        <w:t>资源支持</w:t>
      </w:r>
      <w:r w:rsidR="004F557A"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 w:hint="eastAsia"/>
        </w:rPr>
        <w:t>即</w:t>
      </w:r>
      <w:r w:rsidR="00074C7F" w:rsidRPr="00752DDA">
        <w:rPr>
          <w:rFonts w:ascii="微软雅黑" w:eastAsia="微软雅黑" w:hAnsi="微软雅黑" w:hint="eastAsia"/>
        </w:rPr>
        <w:t>“加速”过程</w:t>
      </w:r>
      <w:r w:rsidR="004F557A">
        <w:rPr>
          <w:rFonts w:ascii="微软雅黑" w:eastAsia="微软雅黑" w:hAnsi="微软雅黑" w:hint="eastAsia"/>
        </w:rPr>
        <w:t>）</w:t>
      </w:r>
      <w:r w:rsidR="00CB1EBB">
        <w:rPr>
          <w:rFonts w:ascii="微软雅黑" w:eastAsia="微软雅黑" w:hAnsi="微软雅黑" w:hint="eastAsia"/>
        </w:rPr>
        <w:t>，</w:t>
      </w:r>
      <w:r w:rsidRPr="00EE54E1">
        <w:rPr>
          <w:rFonts w:ascii="微软雅黑" w:eastAsia="微软雅黑" w:hAnsi="微软雅黑" w:hint="eastAsia"/>
        </w:rPr>
        <w:t>助力其将</w:t>
      </w:r>
      <w:r w:rsidR="004F557A">
        <w:rPr>
          <w:rFonts w:ascii="微软雅黑" w:eastAsia="微软雅黑" w:hAnsi="微软雅黑" w:hint="eastAsia"/>
        </w:rPr>
        <w:t>概念验证或</w:t>
      </w:r>
      <w:r w:rsidRPr="00EE54E1">
        <w:rPr>
          <w:rFonts w:ascii="微软雅黑" w:eastAsia="微软雅黑" w:hAnsi="微软雅黑" w:hint="eastAsia"/>
        </w:rPr>
        <w:t>原型方案锻造为</w:t>
      </w:r>
      <w:r w:rsidR="00074C7F" w:rsidRPr="00752DDA">
        <w:rPr>
          <w:rFonts w:ascii="微软雅黑" w:eastAsia="微软雅黑" w:hAnsi="微软雅黑" w:hint="eastAsia"/>
        </w:rPr>
        <w:t>可商用、可交付、</w:t>
      </w:r>
      <w:r>
        <w:rPr>
          <w:rFonts w:ascii="微软雅黑" w:eastAsia="微软雅黑" w:hAnsi="微软雅黑" w:hint="eastAsia"/>
        </w:rPr>
        <w:t>能切实</w:t>
      </w:r>
      <w:r w:rsidR="00074C7F" w:rsidRPr="00752DDA">
        <w:rPr>
          <w:rFonts w:ascii="微软雅黑" w:eastAsia="微软雅黑" w:hAnsi="微软雅黑" w:hint="eastAsia"/>
        </w:rPr>
        <w:t>解决客户实际问题的</w:t>
      </w:r>
      <w:r>
        <w:rPr>
          <w:rFonts w:ascii="微软雅黑" w:eastAsia="微软雅黑" w:hAnsi="微软雅黑" w:hint="eastAsia"/>
        </w:rPr>
        <w:t>成熟</w:t>
      </w:r>
      <w:r w:rsidR="00074C7F" w:rsidRPr="00752DDA">
        <w:rPr>
          <w:rFonts w:ascii="微软雅黑" w:eastAsia="微软雅黑" w:hAnsi="微软雅黑" w:hint="eastAsia"/>
        </w:rPr>
        <w:t>方案，</w:t>
      </w:r>
      <w:r>
        <w:rPr>
          <w:rFonts w:ascii="微软雅黑" w:eastAsia="微软雅黑" w:hAnsi="微软雅黑" w:hint="eastAsia"/>
        </w:rPr>
        <w:t>同时</w:t>
      </w:r>
      <w:r w:rsidR="00074C7F" w:rsidRPr="00752DDA">
        <w:rPr>
          <w:rFonts w:ascii="微软雅黑" w:eastAsia="微软雅黑" w:hAnsi="微软雅黑" w:hint="eastAsia"/>
        </w:rPr>
        <w:t>推动RISC-V从单点技术突破走向整体场景落地。</w:t>
      </w:r>
    </w:p>
    <w:p w14:paraId="4E16D900" w14:textId="75424AD3" w:rsidR="008640B3" w:rsidRPr="00752DDA" w:rsidRDefault="00715984">
      <w:pPr>
        <w:pStyle w:val="2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</w:rPr>
        <w:t>三、</w:t>
      </w:r>
      <w:r w:rsidR="004448E3" w:rsidRPr="00752DDA">
        <w:rPr>
          <w:rFonts w:ascii="微软雅黑" w:eastAsia="微软雅黑" w:hAnsi="微软雅黑" w:hint="eastAsia"/>
        </w:rPr>
        <w:t>PoC和Demo的筛选原则</w:t>
      </w:r>
    </w:p>
    <w:p w14:paraId="7769CB23" w14:textId="23E26B3A" w:rsidR="00102CD4" w:rsidRPr="00752DDA" w:rsidRDefault="000940F3" w:rsidP="00102CD4">
      <w:pPr>
        <w:pStyle w:val="20"/>
        <w:ind w:firstLine="420"/>
        <w:rPr>
          <w:rFonts w:ascii="微软雅黑" w:eastAsia="微软雅黑" w:hAnsi="微软雅黑" w:hint="eastAsia"/>
        </w:rPr>
      </w:pPr>
      <w:r w:rsidRPr="000940F3">
        <w:rPr>
          <w:rFonts w:ascii="微软雅黑" w:eastAsia="微软雅黑" w:hAnsi="微软雅黑" w:hint="eastAsia"/>
        </w:rPr>
        <w:t>在筛选过程中，我们不以技术新颖度为核心标准，而是重点关</w:t>
      </w:r>
      <w:r>
        <w:rPr>
          <w:rFonts w:ascii="微软雅黑" w:eastAsia="微软雅黑" w:hAnsi="微软雅黑" w:hint="eastAsia"/>
        </w:rPr>
        <w:t>注方案的商业化可行性与市场潜力。具体将围绕四个维度进行综合评估</w:t>
      </w:r>
      <w:r w:rsidR="00102CD4" w:rsidRPr="00752DDA">
        <w:rPr>
          <w:rFonts w:ascii="微软雅黑" w:eastAsia="微软雅黑" w:hAnsi="微软雅黑" w:hint="eastAsia"/>
        </w:rPr>
        <w:t>：</w:t>
      </w:r>
    </w:p>
    <w:p w14:paraId="30A2FB85" w14:textId="030F27AA" w:rsidR="00102CD4" w:rsidRPr="00752DDA" w:rsidRDefault="00102CD4" w:rsidP="00102CD4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t>一</w:t>
      </w:r>
      <w:r w:rsidR="00207EE1">
        <w:rPr>
          <w:rFonts w:ascii="微软雅黑" w:eastAsia="微软雅黑" w:hAnsi="微软雅黑" w:hint="eastAsia"/>
        </w:rPr>
        <w:t>、</w:t>
      </w:r>
      <w:r w:rsidRPr="00752DDA">
        <w:rPr>
          <w:rFonts w:ascii="微软雅黑" w:eastAsia="微软雅黑" w:hAnsi="微软雅黑" w:hint="eastAsia"/>
        </w:rPr>
        <w:t>需求</w:t>
      </w:r>
      <w:r w:rsidR="000940F3">
        <w:rPr>
          <w:rFonts w:ascii="微软雅黑" w:eastAsia="微软雅黑" w:hAnsi="微软雅黑" w:hint="eastAsia"/>
        </w:rPr>
        <w:t>的</w:t>
      </w:r>
      <w:r w:rsidR="000940F3" w:rsidRPr="00752DDA">
        <w:rPr>
          <w:rFonts w:ascii="微软雅黑" w:eastAsia="微软雅黑" w:hAnsi="微软雅黑" w:hint="eastAsia"/>
        </w:rPr>
        <w:t>真实</w:t>
      </w:r>
      <w:r w:rsidR="000940F3">
        <w:rPr>
          <w:rFonts w:ascii="微软雅黑" w:eastAsia="微软雅黑" w:hAnsi="微软雅黑" w:hint="eastAsia"/>
        </w:rPr>
        <w:t>性：</w:t>
      </w:r>
      <w:r w:rsidRPr="00752DDA">
        <w:rPr>
          <w:rFonts w:ascii="微软雅黑" w:eastAsia="微软雅黑" w:hAnsi="微软雅黑" w:hint="eastAsia"/>
        </w:rPr>
        <w:t>方案必须源自明确客户群体</w:t>
      </w:r>
      <w:r w:rsidR="000940F3">
        <w:rPr>
          <w:rFonts w:ascii="微软雅黑" w:eastAsia="微软雅黑" w:hAnsi="微软雅黑" w:hint="eastAsia"/>
        </w:rPr>
        <w:t>的真实</w:t>
      </w:r>
      <w:r w:rsidRPr="00752DDA">
        <w:rPr>
          <w:rFonts w:ascii="微软雅黑" w:eastAsia="微软雅黑" w:hAnsi="微软雅黑" w:hint="eastAsia"/>
        </w:rPr>
        <w:t>痛点，确保“有的放矢”；</w:t>
      </w:r>
    </w:p>
    <w:p w14:paraId="7797F641" w14:textId="5073C5AE" w:rsidR="00102CD4" w:rsidRPr="00752DDA" w:rsidRDefault="00102CD4" w:rsidP="00102CD4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lastRenderedPageBreak/>
        <w:t>二</w:t>
      </w:r>
      <w:r w:rsidR="00207EE1">
        <w:rPr>
          <w:rFonts w:ascii="微软雅黑" w:eastAsia="微软雅黑" w:hAnsi="微软雅黑" w:hint="eastAsia"/>
        </w:rPr>
        <w:t>、</w:t>
      </w:r>
      <w:r w:rsidRPr="00752DDA">
        <w:rPr>
          <w:rFonts w:ascii="微软雅黑" w:eastAsia="微软雅黑" w:hAnsi="微软雅黑" w:hint="eastAsia"/>
        </w:rPr>
        <w:t>方案潜力</w:t>
      </w:r>
      <w:r w:rsidR="000940F3">
        <w:rPr>
          <w:rFonts w:ascii="微软雅黑" w:eastAsia="微软雅黑" w:hAnsi="微软雅黑" w:hint="eastAsia"/>
        </w:rPr>
        <w:t>：</w:t>
      </w:r>
      <w:r w:rsidR="000940F3" w:rsidRPr="000940F3">
        <w:rPr>
          <w:rFonts w:ascii="微软雅黑" w:eastAsia="微软雅黑" w:hAnsi="微软雅黑" w:hint="eastAsia"/>
        </w:rPr>
        <w:t>我们理解原型的</w:t>
      </w:r>
      <w:proofErr w:type="gramStart"/>
      <w:r w:rsidR="000940F3" w:rsidRPr="000940F3">
        <w:rPr>
          <w:rFonts w:ascii="微软雅黑" w:eastAsia="微软雅黑" w:hAnsi="微软雅黑" w:hint="eastAsia"/>
        </w:rPr>
        <w:t>不</w:t>
      </w:r>
      <w:proofErr w:type="gramEnd"/>
      <w:r w:rsidR="000940F3" w:rsidRPr="000940F3">
        <w:rPr>
          <w:rFonts w:ascii="微软雅黑" w:eastAsia="微软雅黑" w:hAnsi="微软雅黑" w:hint="eastAsia"/>
        </w:rPr>
        <w:t>完美性，因此更看重其底层设计的完备性、独特性及未来的市场竞争潜力</w:t>
      </w:r>
      <w:r w:rsidR="00B27DAD">
        <w:rPr>
          <w:rFonts w:ascii="微软雅黑" w:eastAsia="微软雅黑" w:hAnsi="微软雅黑" w:hint="eastAsia"/>
        </w:rPr>
        <w:t>；</w:t>
      </w:r>
    </w:p>
    <w:p w14:paraId="1BCF0CC2" w14:textId="5173CC44" w:rsidR="00102CD4" w:rsidRPr="00752DDA" w:rsidRDefault="00102CD4" w:rsidP="00102CD4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t>三</w:t>
      </w:r>
      <w:r w:rsidR="00207EE1">
        <w:rPr>
          <w:rFonts w:ascii="微软雅黑" w:eastAsia="微软雅黑" w:hAnsi="微软雅黑" w:hint="eastAsia"/>
        </w:rPr>
        <w:t>、</w:t>
      </w:r>
      <w:r w:rsidR="000940F3">
        <w:rPr>
          <w:rFonts w:ascii="微软雅黑" w:eastAsia="微软雅黑" w:hAnsi="微软雅黑" w:hint="eastAsia"/>
        </w:rPr>
        <w:t>资源</w:t>
      </w:r>
      <w:r w:rsidRPr="00752DDA">
        <w:rPr>
          <w:rFonts w:ascii="微软雅黑" w:eastAsia="微软雅黑" w:hAnsi="微软雅黑" w:hint="eastAsia"/>
        </w:rPr>
        <w:t>投入</w:t>
      </w:r>
      <w:r w:rsidR="000940F3">
        <w:rPr>
          <w:rFonts w:ascii="微软雅黑" w:eastAsia="微软雅黑" w:hAnsi="微软雅黑" w:hint="eastAsia"/>
        </w:rPr>
        <w:t>：</w:t>
      </w:r>
      <w:r w:rsidR="000940F3" w:rsidRPr="000940F3">
        <w:rPr>
          <w:rFonts w:ascii="微软雅黑" w:eastAsia="微软雅黑" w:hAnsi="微软雅黑" w:hint="eastAsia"/>
        </w:rPr>
        <w:t>审慎评估项目推进所需各方投入的资源类型与规模，确保合作基础务实可行</w:t>
      </w:r>
      <w:r w:rsidRPr="00752DDA">
        <w:rPr>
          <w:rFonts w:ascii="微软雅黑" w:eastAsia="微软雅黑" w:hAnsi="微软雅黑" w:hint="eastAsia"/>
        </w:rPr>
        <w:t>；</w:t>
      </w:r>
    </w:p>
    <w:p w14:paraId="1366C4C2" w14:textId="21757F53" w:rsidR="008640B3" w:rsidRPr="00752DDA" w:rsidRDefault="00102CD4" w:rsidP="00102CD4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t>四</w:t>
      </w:r>
      <w:r w:rsidR="00207EE1">
        <w:rPr>
          <w:rFonts w:ascii="微软雅黑" w:eastAsia="微软雅黑" w:hAnsi="微软雅黑" w:hint="eastAsia"/>
        </w:rPr>
        <w:t>、</w:t>
      </w:r>
      <w:r w:rsidRPr="00752DDA">
        <w:rPr>
          <w:rFonts w:ascii="微软雅黑" w:eastAsia="微软雅黑" w:hAnsi="微软雅黑" w:hint="eastAsia"/>
        </w:rPr>
        <w:t>合作模式与投资回报（</w:t>
      </w:r>
      <w:proofErr w:type="spellStart"/>
      <w:r w:rsidRPr="00752DDA">
        <w:rPr>
          <w:rFonts w:ascii="微软雅黑" w:eastAsia="微软雅黑" w:hAnsi="微软雅黑" w:hint="eastAsia"/>
        </w:rPr>
        <w:t>RoI</w:t>
      </w:r>
      <w:proofErr w:type="spellEnd"/>
      <w:r w:rsidRPr="00752DDA">
        <w:rPr>
          <w:rFonts w:ascii="微软雅黑" w:eastAsia="微软雅黑" w:hAnsi="微软雅黑" w:hint="eastAsia"/>
        </w:rPr>
        <w:t>）</w:t>
      </w:r>
      <w:r w:rsidR="000940F3">
        <w:rPr>
          <w:rFonts w:ascii="微软雅黑" w:eastAsia="微软雅黑" w:hAnsi="微软雅黑" w:hint="eastAsia"/>
        </w:rPr>
        <w:t>：</w:t>
      </w:r>
      <w:r w:rsidR="000940F3" w:rsidRPr="000940F3">
        <w:rPr>
          <w:rFonts w:ascii="微软雅黑" w:eastAsia="微软雅黑" w:hAnsi="微软雅黑" w:hint="eastAsia"/>
        </w:rPr>
        <w:t>我们致力于为每个项目设计清晰、共赢的合作机制，确保商业上的可持续性与共同成功</w:t>
      </w:r>
      <w:r w:rsidRPr="00752DDA">
        <w:rPr>
          <w:rFonts w:ascii="微软雅黑" w:eastAsia="微软雅黑" w:hAnsi="微软雅黑" w:hint="eastAsia"/>
        </w:rPr>
        <w:t>。</w:t>
      </w:r>
    </w:p>
    <w:p w14:paraId="5B2E7E61" w14:textId="12EA84DA" w:rsidR="008640B3" w:rsidRPr="00752DDA" w:rsidRDefault="00715984">
      <w:pPr>
        <w:pStyle w:val="2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</w:rPr>
        <w:t>四、支持内容</w:t>
      </w:r>
    </w:p>
    <w:p w14:paraId="2D2831C0" w14:textId="33A24595" w:rsidR="002A12DE" w:rsidRPr="00752DDA" w:rsidRDefault="00EC4902" w:rsidP="002A12DE">
      <w:pPr>
        <w:pStyle w:val="20"/>
        <w:ind w:firstLine="420"/>
        <w:rPr>
          <w:rFonts w:ascii="微软雅黑" w:eastAsia="微软雅黑" w:hAnsi="微软雅黑" w:hint="eastAsia"/>
        </w:rPr>
      </w:pPr>
      <w:r w:rsidRPr="00EC4902">
        <w:rPr>
          <w:rFonts w:ascii="微软雅黑" w:eastAsia="微软雅黑" w:hAnsi="微软雅黑" w:hint="eastAsia"/>
        </w:rPr>
        <w:t>对于最终入选的合作伙伴，中心将提供贯穿方案商业化全过程的四大核心赋能支持，旨在系统化提升成功概率</w:t>
      </w:r>
      <w:r w:rsidR="002A12DE" w:rsidRPr="00752DDA">
        <w:rPr>
          <w:rFonts w:ascii="微软雅黑" w:eastAsia="微软雅黑" w:hAnsi="微软雅黑" w:hint="eastAsia"/>
        </w:rPr>
        <w:t>：</w:t>
      </w:r>
    </w:p>
    <w:p w14:paraId="7A095150" w14:textId="7211D7EB" w:rsidR="002A12DE" w:rsidRPr="00752DDA" w:rsidRDefault="002A12DE" w:rsidP="00D8673E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t>研发支持： 包括工具链、核心组件开发、应用适配、以及软硬件系统的深度优化，</w:t>
      </w:r>
      <w:r w:rsidR="00EC4902" w:rsidRPr="00EC4902">
        <w:rPr>
          <w:rFonts w:ascii="微软雅黑" w:eastAsia="微软雅黑" w:hAnsi="微软雅黑" w:hint="eastAsia"/>
        </w:rPr>
        <w:t>助力伙伴扫清技术障碍</w:t>
      </w:r>
      <w:r w:rsidRPr="00752DDA">
        <w:rPr>
          <w:rFonts w:ascii="微软雅黑" w:eastAsia="微软雅黑" w:hAnsi="微软雅黑" w:hint="eastAsia"/>
        </w:rPr>
        <w:t>。</w:t>
      </w:r>
    </w:p>
    <w:p w14:paraId="52815D9A" w14:textId="6D03DE19" w:rsidR="002A12DE" w:rsidRPr="00752DDA" w:rsidRDefault="002A12DE" w:rsidP="00D8673E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t xml:space="preserve">测试验证： </w:t>
      </w:r>
      <w:r w:rsidR="00EC4902" w:rsidRPr="00EC4902">
        <w:rPr>
          <w:rFonts w:ascii="微软雅黑" w:eastAsia="微软雅黑" w:hAnsi="微软雅黑" w:hint="eastAsia"/>
        </w:rPr>
        <w:t>联合行业权威机构，提供涵盖符合性、性能、功能、兼容性及可靠性的专业测试，为方案商业化提供关键背书</w:t>
      </w:r>
      <w:r w:rsidRPr="00752DDA">
        <w:rPr>
          <w:rFonts w:ascii="微软雅黑" w:eastAsia="微软雅黑" w:hAnsi="微软雅黑" w:hint="eastAsia"/>
        </w:rPr>
        <w:t>。</w:t>
      </w:r>
    </w:p>
    <w:p w14:paraId="47F0BA61" w14:textId="0F4739DE" w:rsidR="002A12DE" w:rsidRPr="00752DDA" w:rsidRDefault="002A12DE" w:rsidP="00D8673E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t xml:space="preserve">应用实施： </w:t>
      </w:r>
      <w:r w:rsidR="00EC4902" w:rsidRPr="00EC4902">
        <w:rPr>
          <w:rFonts w:ascii="微软雅黑" w:eastAsia="微软雅黑" w:hAnsi="微软雅黑" w:hint="eastAsia"/>
        </w:rPr>
        <w:t>依托中心生态资源，为伙伴进行精准客户寻源、真实场景对接与试点项目落地支持，确保方案得以应用</w:t>
      </w:r>
      <w:r w:rsidRPr="00752DDA">
        <w:rPr>
          <w:rFonts w:ascii="微软雅黑" w:eastAsia="微软雅黑" w:hAnsi="微软雅黑" w:hint="eastAsia"/>
        </w:rPr>
        <w:t>，打通“最后一公里”。</w:t>
      </w:r>
    </w:p>
    <w:p w14:paraId="77D049E5" w14:textId="7E0ECFE7" w:rsidR="006B1018" w:rsidRPr="00752DDA" w:rsidRDefault="002A12DE" w:rsidP="00D8673E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</w:rPr>
        <w:t xml:space="preserve">示范推广： </w:t>
      </w:r>
      <w:r w:rsidR="00EC4902" w:rsidRPr="00EC4902">
        <w:rPr>
          <w:rFonts w:ascii="微软雅黑" w:eastAsia="微软雅黑" w:hAnsi="微软雅黑" w:hint="eastAsia"/>
        </w:rPr>
        <w:t>通过行业峰会、媒体传播、案例推广等渠道，提升伙伴及方案的知名度，并推动</w:t>
      </w:r>
      <w:proofErr w:type="gramStart"/>
      <w:r w:rsidR="00EC4902" w:rsidRPr="00EC4902">
        <w:rPr>
          <w:rFonts w:ascii="微软雅黑" w:eastAsia="微软雅黑" w:hAnsi="微软雅黑" w:hint="eastAsia"/>
        </w:rPr>
        <w:t>优秀实践</w:t>
      </w:r>
      <w:proofErr w:type="gramEnd"/>
      <w:r w:rsidR="00EC4902" w:rsidRPr="00EC4902">
        <w:rPr>
          <w:rFonts w:ascii="微软雅黑" w:eastAsia="微软雅黑" w:hAnsi="微软雅黑" w:hint="eastAsia"/>
        </w:rPr>
        <w:t>成为行业标杆</w:t>
      </w:r>
      <w:r w:rsidRPr="00752DDA">
        <w:rPr>
          <w:rFonts w:ascii="微软雅黑" w:eastAsia="微软雅黑" w:hAnsi="微软雅黑" w:hint="eastAsia"/>
        </w:rPr>
        <w:t>。</w:t>
      </w:r>
    </w:p>
    <w:p w14:paraId="6986B7FF" w14:textId="7DB88F95" w:rsidR="008640B3" w:rsidRPr="00752DDA" w:rsidRDefault="00715984">
      <w:pPr>
        <w:pStyle w:val="2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</w:rPr>
        <w:t>五、申请</w:t>
      </w:r>
      <w:r w:rsidR="00A352DC" w:rsidRPr="00752DDA">
        <w:rPr>
          <w:rFonts w:ascii="微软雅黑" w:eastAsia="微软雅黑" w:hAnsi="微软雅黑" w:hint="eastAsia"/>
        </w:rPr>
        <w:t>表</w:t>
      </w:r>
    </w:p>
    <w:p w14:paraId="387F6120" w14:textId="1B7DC652" w:rsidR="000512EE" w:rsidRPr="00752DDA" w:rsidRDefault="00715984" w:rsidP="00A352DC">
      <w:pPr>
        <w:pStyle w:val="20"/>
        <w:ind w:firstLine="420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</w:rPr>
        <w:t>申请人需填写《</w:t>
      </w:r>
      <w:r w:rsidR="007B4D6B" w:rsidRPr="00752DDA">
        <w:rPr>
          <w:rFonts w:ascii="微软雅黑" w:eastAsia="微软雅黑" w:hAnsi="微软雅黑" w:hint="eastAsia"/>
        </w:rPr>
        <w:t>RISC-V商用落地加速营伙伴计划</w:t>
      </w:r>
      <w:r w:rsidR="007B4D6B">
        <w:rPr>
          <w:rFonts w:ascii="微软雅黑" w:eastAsia="微软雅黑" w:hAnsi="微软雅黑" w:hint="eastAsia"/>
        </w:rPr>
        <w:t>申请</w:t>
      </w:r>
      <w:r w:rsidRPr="00752DDA">
        <w:rPr>
          <w:rFonts w:ascii="微软雅黑" w:eastAsia="微软雅黑" w:hAnsi="微软雅黑"/>
        </w:rPr>
        <w:t>表》，具体内容如下：</w:t>
      </w:r>
    </w:p>
    <w:p w14:paraId="3E1BF63D" w14:textId="77777777" w:rsidR="000512EE" w:rsidRPr="00752DDA" w:rsidRDefault="000512EE">
      <w:pPr>
        <w:widowControl/>
        <w:rPr>
          <w:rFonts w:ascii="微软雅黑" w:eastAsia="微软雅黑" w:hAnsi="微软雅黑" w:cs="Arial" w:hint="eastAsia"/>
          <w:sz w:val="22"/>
          <w:szCs w:val="22"/>
        </w:rPr>
      </w:pPr>
      <w:r w:rsidRPr="00752DDA">
        <w:rPr>
          <w:rFonts w:ascii="微软雅黑" w:eastAsia="微软雅黑" w:hAnsi="微软雅黑" w:hint="eastAsia"/>
        </w:rPr>
        <w:br w:type="page"/>
      </w:r>
    </w:p>
    <w:tbl>
      <w:tblPr>
        <w:tblW w:w="108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79"/>
        <w:gridCol w:w="693"/>
        <w:gridCol w:w="794"/>
        <w:gridCol w:w="2551"/>
        <w:gridCol w:w="2268"/>
        <w:gridCol w:w="2268"/>
        <w:gridCol w:w="1391"/>
      </w:tblGrid>
      <w:tr w:rsidR="006049E9" w:rsidRPr="00752DDA" w14:paraId="3D8027C8" w14:textId="77777777" w:rsidTr="00B93446">
        <w:trPr>
          <w:gridAfter w:val="1"/>
          <w:wAfter w:w="1391" w:type="dxa"/>
          <w:trHeight w:val="742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6D7DB" w14:textId="77777777" w:rsidR="004528ED" w:rsidRDefault="00C423B1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lastRenderedPageBreak/>
              <w:t>单位</w:t>
            </w:r>
          </w:p>
          <w:p w14:paraId="79AEDD2A" w14:textId="5253E3CC" w:rsidR="00C423B1" w:rsidRPr="000D6347" w:rsidRDefault="00C423B1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信息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97FB" w14:textId="77777777" w:rsidR="00C423B1" w:rsidRPr="000D6347" w:rsidRDefault="00C423B1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F37" w14:textId="50FA2B4A" w:rsidR="00C423B1" w:rsidRPr="00752DDA" w:rsidRDefault="00C423B1" w:rsidP="00C423B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3DD8C1E1" w14:textId="77777777" w:rsidTr="00B93446">
        <w:trPr>
          <w:gridAfter w:val="1"/>
          <w:wAfter w:w="1391" w:type="dxa"/>
          <w:trHeight w:val="742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30596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34D7" w14:textId="1490506B" w:rsidR="003662C7" w:rsidRPr="000D6347" w:rsidRDefault="00C423B1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单位定位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04EE" w14:textId="4EFF7D11" w:rsidR="003662C7" w:rsidRPr="00752DDA" w:rsidRDefault="009C5FA1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752DDA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芯片公司？集成商？方案商？等等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FCB8" w14:textId="0847F327" w:rsidR="003662C7" w:rsidRPr="000D6347" w:rsidRDefault="009C5FA1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总部</w:t>
            </w:r>
            <w:r w:rsidR="008A77DB"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所在城市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0C04" w14:textId="37AC69B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6A57265F" w14:textId="77777777" w:rsidTr="00B93446">
        <w:trPr>
          <w:gridAfter w:val="1"/>
          <w:wAfter w:w="1391" w:type="dxa"/>
          <w:trHeight w:val="742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13FC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80B7" w14:textId="6D1613C4" w:rsidR="003662C7" w:rsidRPr="000D6347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联系人姓名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D05C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3821" w14:textId="40397305" w:rsidR="003662C7" w:rsidRPr="000D6347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联系人职务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3A9B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6850E27E" w14:textId="77777777" w:rsidTr="00B93446">
        <w:trPr>
          <w:gridAfter w:val="1"/>
          <w:wAfter w:w="1391" w:type="dxa"/>
          <w:trHeight w:val="742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7F117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CC62" w14:textId="4A2AC48D" w:rsidR="003662C7" w:rsidRPr="000D6347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联系地址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9AF3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43D3" w14:textId="78718640" w:rsidR="003662C7" w:rsidRPr="000D6347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F6E7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6E8B997D" w14:textId="77777777" w:rsidTr="00B93446">
        <w:trPr>
          <w:gridAfter w:val="1"/>
          <w:wAfter w:w="1391" w:type="dxa"/>
          <w:trHeight w:val="742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FE8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D4D5" w14:textId="783914D5" w:rsidR="003662C7" w:rsidRPr="000D6347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77F5" w14:textId="77777777" w:rsidR="003662C7" w:rsidRPr="00752DDA" w:rsidRDefault="003662C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332A24AF" w14:textId="77777777" w:rsidTr="00F8345D">
        <w:trPr>
          <w:gridAfter w:val="1"/>
          <w:wAfter w:w="1391" w:type="dxa"/>
          <w:trHeight w:val="166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B911" w14:textId="74E99637" w:rsidR="00D315D4" w:rsidRPr="000D6347" w:rsidRDefault="009B581F" w:rsidP="00D315D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方案</w:t>
            </w:r>
            <w:r w:rsidR="00D315D4"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PoC或Demo信息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A354" w14:textId="3EC10AE3" w:rsidR="006B1018" w:rsidRPr="000D6347" w:rsidRDefault="009B581F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方案</w:t>
            </w:r>
            <w:r w:rsidR="006B1018"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CBC4" w14:textId="6C605A75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20F4" w14:textId="345A4A09" w:rsidR="006B1018" w:rsidRPr="000D6347" w:rsidRDefault="009B581F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方案</w:t>
            </w:r>
            <w:r w:rsidR="006B1018"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需求来源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922" w14:textId="477B378F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1376084E" w14:textId="77777777" w:rsidTr="00B93446">
        <w:trPr>
          <w:gridAfter w:val="1"/>
          <w:wAfter w:w="1391" w:type="dxa"/>
          <w:trHeight w:val="794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246A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E45A" w14:textId="269F6865" w:rsidR="006B1018" w:rsidRPr="000D6347" w:rsidRDefault="009B581F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方案</w:t>
            </w:r>
            <w:r w:rsidR="00123414"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主要</w:t>
            </w:r>
            <w:r w:rsidR="00D56CD6"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构成及功能</w:t>
            </w: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59F" w14:textId="778C7DC5" w:rsidR="006B1018" w:rsidRPr="00752DDA" w:rsidRDefault="00400E40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400E40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简要描述即可</w:t>
            </w:r>
          </w:p>
        </w:tc>
      </w:tr>
      <w:tr w:rsidR="006049E9" w:rsidRPr="00752DDA" w14:paraId="51B72518" w14:textId="77777777" w:rsidTr="00F8345D">
        <w:trPr>
          <w:trHeight w:val="3129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F69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3606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7DF1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54078" w14:textId="77777777" w:rsidR="006B1018" w:rsidRPr="00752DDA" w:rsidRDefault="006B1018" w:rsidP="006B101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76173BBF" w14:textId="77777777" w:rsidTr="00B93446">
        <w:trPr>
          <w:trHeight w:val="794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F10B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1F57" w14:textId="7F6D9B15" w:rsidR="006B1018" w:rsidRPr="000D6347" w:rsidRDefault="00E234C1" w:rsidP="00E234C1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方案使用的RISC-V芯片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F9F" w14:textId="5C5FE9F9" w:rsidR="006B1018" w:rsidRPr="00752DDA" w:rsidRDefault="00D118E0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752DDA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芯片品牌，型号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89A2" w14:textId="5EC30F71" w:rsidR="006B1018" w:rsidRPr="000D6347" w:rsidRDefault="00123414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目标客户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E1A5" w14:textId="44630A83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Align w:val="center"/>
            <w:hideMark/>
          </w:tcPr>
          <w:p w14:paraId="1C5B4FF5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4BA0EF1C" w14:textId="77777777" w:rsidTr="00F8345D">
        <w:trPr>
          <w:trHeight w:val="2985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20BA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A8B" w14:textId="7589994D" w:rsidR="006B1018" w:rsidRPr="000D6347" w:rsidRDefault="00D56CD6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0D6347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方案现状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981A" w14:textId="5CA6A733" w:rsidR="006B1018" w:rsidRPr="00752DDA" w:rsidRDefault="00B93446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752DDA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完成了</w:t>
            </w:r>
            <w:r w:rsidR="000D6347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百分之多少</w:t>
            </w:r>
            <w:r w:rsidRPr="00752DDA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？完成了</w:t>
            </w:r>
            <w:proofErr w:type="spellStart"/>
            <w:r w:rsidRPr="00752DDA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poc</w:t>
            </w:r>
            <w:proofErr w:type="spellEnd"/>
            <w:r w:rsidRPr="00752DDA">
              <w:rPr>
                <w:rFonts w:ascii="微软雅黑" w:eastAsia="微软雅黑" w:hAnsi="微软雅黑" w:cs="宋体" w:hint="eastAsia"/>
                <w:color w:val="A6A6A6" w:themeColor="background1" w:themeShade="A6"/>
                <w:sz w:val="22"/>
                <w:szCs w:val="22"/>
              </w:rPr>
              <w:t>验证？可以简单演示？</w:t>
            </w:r>
          </w:p>
        </w:tc>
        <w:tc>
          <w:tcPr>
            <w:tcW w:w="1391" w:type="dxa"/>
            <w:vAlign w:val="center"/>
            <w:hideMark/>
          </w:tcPr>
          <w:p w14:paraId="3B97DA5D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1B6F7A5F" w14:textId="77777777" w:rsidTr="00B93446">
        <w:trPr>
          <w:trHeight w:val="794"/>
        </w:trPr>
        <w:tc>
          <w:tcPr>
            <w:tcW w:w="9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BF013" w14:textId="63AFE45A" w:rsidR="006B1018" w:rsidRPr="00E571D3" w:rsidRDefault="00E571D3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E571D3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lastRenderedPageBreak/>
              <w:t>方案</w:t>
            </w:r>
            <w:r w:rsid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问题及期望支持内容</w:t>
            </w:r>
          </w:p>
        </w:tc>
        <w:tc>
          <w:tcPr>
            <w:tcW w:w="1391" w:type="dxa"/>
            <w:vAlign w:val="center"/>
            <w:hideMark/>
          </w:tcPr>
          <w:p w14:paraId="7C45C3A5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505386D9" w14:textId="77777777" w:rsidTr="00B93446">
        <w:trPr>
          <w:trHeight w:val="4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3FE4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DC34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分类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095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问题描述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67DD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期望支持内容</w:t>
            </w:r>
          </w:p>
        </w:tc>
        <w:tc>
          <w:tcPr>
            <w:tcW w:w="1391" w:type="dxa"/>
            <w:vAlign w:val="center"/>
            <w:hideMark/>
          </w:tcPr>
          <w:p w14:paraId="44356AEB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088FB8CC" w14:textId="77777777" w:rsidTr="00B93446">
        <w:trPr>
          <w:trHeight w:val="40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05A1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C04F" w14:textId="0B75B207" w:rsidR="006B1018" w:rsidRPr="0085397B" w:rsidRDefault="00FD2ABB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技术方面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C752" w14:textId="15E4914E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7ED68BCB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45CED946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553EAE91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70239A32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67FA" w14:textId="7CA70A70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Align w:val="center"/>
            <w:hideMark/>
          </w:tcPr>
          <w:p w14:paraId="35A4A661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367EA2DA" w14:textId="77777777" w:rsidTr="00F8345D">
        <w:trPr>
          <w:trHeight w:val="1983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09F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F452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95DF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9309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8008" w14:textId="77777777" w:rsidR="006B1018" w:rsidRPr="00752DDA" w:rsidRDefault="006B1018" w:rsidP="006B101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78AE6476" w14:textId="77777777" w:rsidTr="00B93446">
        <w:trPr>
          <w:trHeight w:val="40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46E9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1795" w14:textId="5AA7FD01" w:rsidR="006B1018" w:rsidRPr="0085397B" w:rsidRDefault="00446B17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测试</w:t>
            </w:r>
            <w:r w:rsidR="006049E9"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认证</w:t>
            </w: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方面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52DA" w14:textId="2F48783A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6235BFC4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2035318A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0C1BBFFF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06F89F27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3D7D" w14:textId="0A39278F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Align w:val="center"/>
            <w:hideMark/>
          </w:tcPr>
          <w:p w14:paraId="56899F3A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7839B9DB" w14:textId="77777777" w:rsidTr="00F8345D">
        <w:trPr>
          <w:trHeight w:val="2090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EE63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EFB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F60D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4CE2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2CC0" w14:textId="77777777" w:rsidR="006B1018" w:rsidRPr="00752DDA" w:rsidRDefault="006B1018" w:rsidP="006B101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2B51D722" w14:textId="77777777" w:rsidTr="00B93446">
        <w:trPr>
          <w:trHeight w:val="40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0D47" w14:textId="7777777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4D69" w14:textId="7BEB33A4" w:rsidR="006B1018" w:rsidRPr="0085397B" w:rsidRDefault="006049E9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宣传推广方面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5792" w14:textId="4DAF4E4C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7502B4F5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0CCFC3EA" w14:textId="77777777" w:rsidR="006B1018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59F90239" w14:textId="77777777" w:rsidR="002F4600" w:rsidRPr="00752DDA" w:rsidRDefault="002F4600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36C48F36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CAD5" w14:textId="595BA009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Align w:val="center"/>
            <w:hideMark/>
          </w:tcPr>
          <w:p w14:paraId="58901A67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7BF7E53D" w14:textId="77777777" w:rsidTr="00F8345D">
        <w:trPr>
          <w:trHeight w:val="1965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F489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2D05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F65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92CB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4C11" w14:textId="77777777" w:rsidR="006B1018" w:rsidRPr="00752DDA" w:rsidRDefault="006B1018" w:rsidP="006B101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6476A827" w14:textId="77777777" w:rsidTr="00B93446">
        <w:trPr>
          <w:trHeight w:val="40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ED01" w14:textId="77777777" w:rsidR="004528ED" w:rsidRDefault="004528ED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  <w:p w14:paraId="702256C9" w14:textId="59A3E917" w:rsidR="006B1018" w:rsidRPr="0085397B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026" w14:textId="194ACAE7" w:rsidR="006B1018" w:rsidRPr="0085397B" w:rsidRDefault="006049E9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客户</w:t>
            </w:r>
            <w:r w:rsidR="00D04093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寻源</w:t>
            </w:r>
            <w:r w:rsidRPr="0085397B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方面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9E4A" w14:textId="2B175EB9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6457B616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51B2E436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6302275C" w14:textId="0D9893AF" w:rsidR="006B1018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31665660" w14:textId="77777777" w:rsidR="00B26F44" w:rsidRPr="00752DDA" w:rsidRDefault="00B26F44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6A71D7A1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5FF" w14:textId="3A99B6CD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Align w:val="center"/>
            <w:hideMark/>
          </w:tcPr>
          <w:p w14:paraId="01A650CE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694D258F" w14:textId="77777777" w:rsidTr="00F8345D">
        <w:trPr>
          <w:trHeight w:val="1975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DEA6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CA0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2332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EA10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74ACB" w14:textId="77777777" w:rsidR="006B1018" w:rsidRPr="00752DDA" w:rsidRDefault="006B1018" w:rsidP="006B101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6049E9" w:rsidRPr="00752DDA" w14:paraId="424381B9" w14:textId="77777777" w:rsidTr="00B93446">
        <w:trPr>
          <w:trHeight w:val="40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AA8" w14:textId="77777777" w:rsidR="006B1018" w:rsidRPr="004528ED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4528ED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499" w14:textId="4E434C4A" w:rsidR="006B1018" w:rsidRPr="004528ED" w:rsidRDefault="006049E9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  <w:r w:rsidRPr="004528ED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其</w:t>
            </w:r>
            <w:r w:rsidR="00D04093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它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6C2A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57D5CAF4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57F13825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64A01321" w14:textId="3862F0A2" w:rsidR="006B1018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46B637D0" w14:textId="77777777" w:rsidR="001E78E1" w:rsidRPr="00752DDA" w:rsidRDefault="001E78E1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  <w:p w14:paraId="7B31BC0D" w14:textId="360696E9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4332" w14:textId="35D84A94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Align w:val="center"/>
            <w:hideMark/>
          </w:tcPr>
          <w:p w14:paraId="5E06B465" w14:textId="77777777" w:rsidR="006B1018" w:rsidRPr="00752DDA" w:rsidRDefault="006B1018" w:rsidP="006B1018">
            <w:pPr>
              <w:widowControl/>
              <w:rPr>
                <w:rFonts w:ascii="微软雅黑" w:eastAsia="微软雅黑" w:hAnsi="微软雅黑" w:hint="eastAsia"/>
              </w:rPr>
            </w:pPr>
          </w:p>
        </w:tc>
      </w:tr>
      <w:tr w:rsidR="006049E9" w:rsidRPr="00752DDA" w14:paraId="666679F3" w14:textId="77777777" w:rsidTr="00B93446">
        <w:trPr>
          <w:trHeight w:val="400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79CA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D39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2814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8631" w14:textId="77777777" w:rsidR="006B1018" w:rsidRPr="00752DDA" w:rsidRDefault="006B1018" w:rsidP="005170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5FA77" w14:textId="77777777" w:rsidR="006B1018" w:rsidRPr="00752DDA" w:rsidRDefault="006B1018" w:rsidP="006B101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</w:tbl>
    <w:p w14:paraId="393280B3" w14:textId="40E56179" w:rsidR="008640B3" w:rsidRPr="00752DDA" w:rsidRDefault="008640B3" w:rsidP="006B1018">
      <w:pPr>
        <w:pStyle w:val="20"/>
        <w:rPr>
          <w:rFonts w:ascii="微软雅黑" w:eastAsia="微软雅黑" w:hAnsi="微软雅黑" w:hint="eastAsia"/>
        </w:rPr>
      </w:pPr>
    </w:p>
    <w:p w14:paraId="61802BD1" w14:textId="4A6A7A37" w:rsidR="008640B3" w:rsidRPr="00752DDA" w:rsidRDefault="00715984">
      <w:pPr>
        <w:pStyle w:val="2"/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</w:rPr>
        <w:lastRenderedPageBreak/>
        <w:t>六、时间安排</w:t>
      </w:r>
    </w:p>
    <w:p w14:paraId="0D1DD422" w14:textId="7210D583" w:rsidR="008640B3" w:rsidRPr="00752DDA" w:rsidRDefault="00715984">
      <w:pPr>
        <w:pStyle w:val="20"/>
        <w:numPr>
          <w:ilvl w:val="0"/>
          <w:numId w:val="14"/>
        </w:numPr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  <w:b/>
          <w:bCs/>
        </w:rPr>
        <w:t>申请开放时间</w:t>
      </w:r>
      <w:r w:rsidRPr="00752DDA">
        <w:rPr>
          <w:rFonts w:ascii="微软雅黑" w:eastAsia="微软雅黑" w:hAnsi="微软雅黑"/>
        </w:rPr>
        <w:t>：</w:t>
      </w:r>
      <w:r w:rsidR="000B273F" w:rsidRPr="00752DDA">
        <w:rPr>
          <w:rFonts w:ascii="微软雅黑" w:eastAsia="微软雅黑" w:hAnsi="微软雅黑" w:hint="eastAsia"/>
        </w:rPr>
        <w:t>2025年10月31日之前</w:t>
      </w:r>
    </w:p>
    <w:p w14:paraId="4C5FE2B5" w14:textId="7831DB98" w:rsidR="008640B3" w:rsidRPr="00752DDA" w:rsidRDefault="000A0C87">
      <w:pPr>
        <w:pStyle w:val="20"/>
        <w:numPr>
          <w:ilvl w:val="0"/>
          <w:numId w:val="14"/>
        </w:numPr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  <w:b/>
          <w:bCs/>
        </w:rPr>
        <w:t>对接人及邮箱</w:t>
      </w:r>
      <w:r w:rsidRPr="00752DDA">
        <w:rPr>
          <w:rFonts w:ascii="微软雅黑" w:eastAsia="微软雅黑" w:hAnsi="微软雅黑"/>
        </w:rPr>
        <w:t>：</w:t>
      </w:r>
      <w:r w:rsidRPr="00752DDA">
        <w:rPr>
          <w:rFonts w:ascii="微软雅黑" w:eastAsia="微软雅黑" w:hAnsi="微软雅黑" w:hint="eastAsia"/>
        </w:rPr>
        <w:t xml:space="preserve">李强，邮箱地址 </w:t>
      </w:r>
      <w:r w:rsidRPr="00752DDA">
        <w:rPr>
          <w:rFonts w:ascii="微软雅黑" w:eastAsia="微软雅黑" w:hAnsi="微软雅黑"/>
        </w:rPr>
        <w:t>liqiang@rdi.bj.cn</w:t>
      </w:r>
      <w:r w:rsidR="00634F47" w:rsidRPr="00752DDA">
        <w:rPr>
          <w:rFonts w:ascii="微软雅黑" w:eastAsia="微软雅黑" w:hAnsi="微软雅黑" w:hint="eastAsia"/>
        </w:rPr>
        <w:t xml:space="preserve"> </w:t>
      </w:r>
    </w:p>
    <w:p w14:paraId="1589291A" w14:textId="0A05061D" w:rsidR="008640B3" w:rsidRPr="00752DDA" w:rsidRDefault="00582670">
      <w:pPr>
        <w:pStyle w:val="20"/>
        <w:numPr>
          <w:ilvl w:val="0"/>
          <w:numId w:val="14"/>
        </w:numPr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  <w:b/>
          <w:bCs/>
        </w:rPr>
        <w:t>提交方案</w:t>
      </w:r>
      <w:r w:rsidRPr="00752DDA">
        <w:rPr>
          <w:rFonts w:ascii="微软雅黑" w:eastAsia="微软雅黑" w:hAnsi="微软雅黑"/>
        </w:rPr>
        <w:t>：</w:t>
      </w:r>
      <w:r w:rsidR="00F8345D">
        <w:rPr>
          <w:rFonts w:ascii="微软雅黑" w:eastAsia="微软雅黑" w:hAnsi="微软雅黑" w:hint="eastAsia"/>
        </w:rPr>
        <w:t>本申请表可从</w:t>
      </w:r>
      <w:hyperlink r:id="rId7" w:history="1">
        <w:r w:rsidR="00F8345D" w:rsidRPr="002D230F">
          <w:rPr>
            <w:rStyle w:val="a5"/>
            <w:rFonts w:ascii="微软雅黑" w:eastAsia="微软雅黑" w:hAnsi="微软雅黑"/>
          </w:rPr>
          <w:t>www</w:t>
        </w:r>
        <w:r w:rsidR="00F8345D" w:rsidRPr="002D230F">
          <w:rPr>
            <w:rStyle w:val="a5"/>
            <w:rFonts w:ascii="微软雅黑" w:eastAsia="微软雅黑" w:hAnsi="微软雅黑" w:hint="eastAsia"/>
          </w:rPr>
          <w:t>.rdi.bj.cn</w:t>
        </w:r>
      </w:hyperlink>
      <w:r w:rsidR="00F8345D">
        <w:rPr>
          <w:rFonts w:ascii="微软雅黑" w:eastAsia="微软雅黑" w:hAnsi="微软雅黑" w:hint="eastAsia"/>
        </w:rPr>
        <w:t>下载，</w:t>
      </w:r>
      <w:r w:rsidRPr="00752DDA">
        <w:rPr>
          <w:rFonts w:ascii="微软雅黑" w:eastAsia="微软雅黑" w:hAnsi="微软雅黑" w:hint="eastAsia"/>
        </w:rPr>
        <w:t xml:space="preserve">填写后发邮件到 </w:t>
      </w:r>
      <w:r w:rsidRPr="00752DDA">
        <w:rPr>
          <w:rFonts w:ascii="微软雅黑" w:eastAsia="微软雅黑" w:hAnsi="微软雅黑"/>
        </w:rPr>
        <w:t>liqiang@rdi.bj.cn</w:t>
      </w:r>
    </w:p>
    <w:p w14:paraId="49FA7AC6" w14:textId="421CA178" w:rsidR="008640B3" w:rsidRPr="00752DDA" w:rsidRDefault="00787BF6">
      <w:pPr>
        <w:pStyle w:val="20"/>
        <w:numPr>
          <w:ilvl w:val="0"/>
          <w:numId w:val="14"/>
        </w:numPr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 w:hint="eastAsia"/>
          <w:b/>
          <w:bCs/>
        </w:rPr>
        <w:t>一对一合作洽谈</w:t>
      </w:r>
      <w:r w:rsidRPr="00752DDA">
        <w:rPr>
          <w:rFonts w:ascii="微软雅黑" w:eastAsia="微软雅黑" w:hAnsi="微软雅黑"/>
        </w:rPr>
        <w:t>：</w:t>
      </w:r>
      <w:r w:rsidRPr="00752DDA">
        <w:rPr>
          <w:rFonts w:ascii="微软雅黑" w:eastAsia="微软雅黑" w:hAnsi="微软雅黑" w:hint="eastAsia"/>
        </w:rPr>
        <w:t>2025.10.1-2025.12.31</w:t>
      </w:r>
    </w:p>
    <w:p w14:paraId="51FF47C3" w14:textId="482786DC" w:rsidR="008640B3" w:rsidRPr="00752DDA" w:rsidRDefault="00715984">
      <w:pPr>
        <w:pStyle w:val="20"/>
        <w:numPr>
          <w:ilvl w:val="0"/>
          <w:numId w:val="14"/>
        </w:numPr>
        <w:rPr>
          <w:rFonts w:ascii="微软雅黑" w:eastAsia="微软雅黑" w:hAnsi="微软雅黑" w:hint="eastAsia"/>
        </w:rPr>
      </w:pPr>
      <w:r w:rsidRPr="00752DDA">
        <w:rPr>
          <w:rFonts w:ascii="微软雅黑" w:eastAsia="微软雅黑" w:hAnsi="微软雅黑"/>
          <w:b/>
          <w:bCs/>
        </w:rPr>
        <w:t>加速营</w:t>
      </w:r>
      <w:r w:rsidR="00326466" w:rsidRPr="00752DDA">
        <w:rPr>
          <w:rFonts w:ascii="微软雅黑" w:eastAsia="微软雅黑" w:hAnsi="微软雅黑" w:hint="eastAsia"/>
          <w:b/>
          <w:bCs/>
        </w:rPr>
        <w:t>时间</w:t>
      </w:r>
      <w:r w:rsidRPr="00752DDA">
        <w:rPr>
          <w:rFonts w:ascii="微软雅黑" w:eastAsia="微软雅黑" w:hAnsi="微软雅黑"/>
        </w:rPr>
        <w:t>：</w:t>
      </w:r>
      <w:r w:rsidR="00326466" w:rsidRPr="00752DDA">
        <w:rPr>
          <w:rFonts w:ascii="微软雅黑" w:eastAsia="微软雅黑" w:hAnsi="微软雅黑" w:hint="eastAsia"/>
        </w:rPr>
        <w:t>2025.10.1-2026.8.31</w:t>
      </w:r>
    </w:p>
    <w:p w14:paraId="0B9BBAE0" w14:textId="02AC3340" w:rsidR="008640B3" w:rsidRPr="00752DDA" w:rsidRDefault="008640B3">
      <w:pPr>
        <w:pStyle w:val="2"/>
        <w:rPr>
          <w:rFonts w:ascii="微软雅黑" w:eastAsia="微软雅黑" w:hAnsi="微软雅黑" w:hint="eastAsia"/>
        </w:rPr>
      </w:pPr>
    </w:p>
    <w:p w14:paraId="48364AA4" w14:textId="23F618EE" w:rsidR="00B77508" w:rsidRDefault="00BE7A2D" w:rsidP="00B77508">
      <w:pPr>
        <w:pStyle w:val="2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扫描关注</w:t>
      </w:r>
      <w:r w:rsidR="0016682B" w:rsidRPr="00752DDA">
        <w:rPr>
          <w:rFonts w:ascii="微软雅黑" w:eastAsia="微软雅黑" w:hAnsi="微软雅黑" w:hint="eastAsia"/>
        </w:rPr>
        <w:t>“</w:t>
      </w:r>
      <w:r w:rsidR="00B77508" w:rsidRPr="00752DDA">
        <w:rPr>
          <w:rFonts w:ascii="微软雅黑" w:eastAsia="微软雅黑" w:hAnsi="微软雅黑" w:hint="eastAsia"/>
        </w:rPr>
        <w:t>北京RISC-V数字基础设施创新中心</w:t>
      </w:r>
      <w:r w:rsidR="0016682B" w:rsidRPr="00752DDA">
        <w:rPr>
          <w:rFonts w:ascii="微软雅黑" w:eastAsia="微软雅黑" w:hAnsi="微软雅黑" w:hint="eastAsia"/>
        </w:rPr>
        <w:t>”</w:t>
      </w:r>
      <w:r w:rsidR="00B77508" w:rsidRPr="00752DDA">
        <w:rPr>
          <w:rFonts w:ascii="微软雅黑" w:eastAsia="微软雅黑" w:hAnsi="微软雅黑" w:hint="eastAsia"/>
        </w:rPr>
        <w:t>公众号</w:t>
      </w:r>
    </w:p>
    <w:p w14:paraId="158315B4" w14:textId="4CBF0B43" w:rsidR="003F2582" w:rsidRPr="00752DDA" w:rsidRDefault="003F2582" w:rsidP="00B77508">
      <w:pPr>
        <w:pStyle w:val="2"/>
        <w:jc w:val="center"/>
        <w:rPr>
          <w:rFonts w:ascii="微软雅黑" w:eastAsia="微软雅黑" w:hAnsi="微软雅黑" w:hint="eastAsia"/>
        </w:rPr>
      </w:pPr>
      <w:r w:rsidRPr="00EF6603">
        <w:rPr>
          <w:rFonts w:ascii="微软雅黑" w:eastAsia="微软雅黑" w:hAnsi="微软雅黑"/>
          <w:noProof/>
        </w:rPr>
        <w:drawing>
          <wp:inline distT="0" distB="0" distL="0" distR="0" wp14:anchorId="581FE8DF" wp14:editId="6AEB0C35">
            <wp:extent cx="2553005" cy="2553005"/>
            <wp:effectExtent l="0" t="0" r="0" b="0"/>
            <wp:docPr id="1852837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64" cy="255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46A7" w14:textId="1F401F56" w:rsidR="0016682B" w:rsidRPr="00752DDA" w:rsidRDefault="0016682B" w:rsidP="00B77508">
      <w:pPr>
        <w:pStyle w:val="2"/>
        <w:jc w:val="center"/>
        <w:rPr>
          <w:rFonts w:ascii="微软雅黑" w:eastAsia="微软雅黑" w:hAnsi="微软雅黑" w:hint="eastAsia"/>
        </w:rPr>
      </w:pPr>
    </w:p>
    <w:sectPr w:rsidR="0016682B" w:rsidRPr="00752DDA"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4AAA" w14:textId="77777777" w:rsidR="00F85270" w:rsidRDefault="00F85270" w:rsidP="005170AD">
      <w:r>
        <w:separator/>
      </w:r>
    </w:p>
  </w:endnote>
  <w:endnote w:type="continuationSeparator" w:id="0">
    <w:p w14:paraId="0CB20BB2" w14:textId="77777777" w:rsidR="00F85270" w:rsidRDefault="00F85270" w:rsidP="0051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890457"/>
      <w:docPartObj>
        <w:docPartGallery w:val="Page Numbers (Bottom of Page)"/>
        <w:docPartUnique/>
      </w:docPartObj>
    </w:sdtPr>
    <w:sdtContent>
      <w:p w14:paraId="2C6FE9DA" w14:textId="27A21962" w:rsidR="00B77508" w:rsidRDefault="00B775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5A" w:rsidRPr="0097115A">
          <w:rPr>
            <w:noProof/>
            <w:lang w:val="zh-CN"/>
          </w:rPr>
          <w:t>1</w:t>
        </w:r>
        <w:r>
          <w:fldChar w:fldCharType="end"/>
        </w:r>
      </w:p>
    </w:sdtContent>
  </w:sdt>
  <w:p w14:paraId="004C4FF3" w14:textId="77777777" w:rsidR="00B77508" w:rsidRDefault="00B775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7AF1" w14:textId="77777777" w:rsidR="00F85270" w:rsidRDefault="00F85270" w:rsidP="005170AD">
      <w:r>
        <w:separator/>
      </w:r>
    </w:p>
  </w:footnote>
  <w:footnote w:type="continuationSeparator" w:id="0">
    <w:p w14:paraId="75D37E90" w14:textId="77777777" w:rsidR="00F85270" w:rsidRDefault="00F85270" w:rsidP="0051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706B1"/>
    <w:multiLevelType w:val="multilevel"/>
    <w:tmpl w:val="CB12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0D41B4"/>
    <w:multiLevelType w:val="multilevel"/>
    <w:tmpl w:val="CB12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C263ED"/>
    <w:multiLevelType w:val="hybridMultilevel"/>
    <w:tmpl w:val="A3FCA944"/>
    <w:lvl w:ilvl="0" w:tplc="10F26052">
      <w:start w:val="1"/>
      <w:numFmt w:val="bullet"/>
      <w:lvlText w:val="●"/>
      <w:lvlJc w:val="left"/>
      <w:pPr>
        <w:ind w:left="720" w:hanging="360"/>
      </w:pPr>
    </w:lvl>
    <w:lvl w:ilvl="1" w:tplc="B0A2A306">
      <w:start w:val="1"/>
      <w:numFmt w:val="bullet"/>
      <w:lvlText w:val="○"/>
      <w:lvlJc w:val="left"/>
      <w:pPr>
        <w:ind w:left="1440" w:hanging="360"/>
      </w:pPr>
    </w:lvl>
    <w:lvl w:ilvl="2" w:tplc="9ED6E196">
      <w:start w:val="1"/>
      <w:numFmt w:val="bullet"/>
      <w:lvlText w:val="■"/>
      <w:lvlJc w:val="left"/>
      <w:pPr>
        <w:ind w:left="2160" w:hanging="360"/>
      </w:pPr>
    </w:lvl>
    <w:lvl w:ilvl="3" w:tplc="FB5EDD90">
      <w:start w:val="1"/>
      <w:numFmt w:val="bullet"/>
      <w:lvlText w:val="●"/>
      <w:lvlJc w:val="left"/>
      <w:pPr>
        <w:ind w:left="2880" w:hanging="360"/>
      </w:pPr>
    </w:lvl>
    <w:lvl w:ilvl="4" w:tplc="613EF258">
      <w:start w:val="1"/>
      <w:numFmt w:val="bullet"/>
      <w:lvlText w:val="○"/>
      <w:lvlJc w:val="left"/>
      <w:pPr>
        <w:ind w:left="3600" w:hanging="360"/>
      </w:pPr>
    </w:lvl>
    <w:lvl w:ilvl="5" w:tplc="B4B4E68A">
      <w:start w:val="1"/>
      <w:numFmt w:val="bullet"/>
      <w:lvlText w:val="■"/>
      <w:lvlJc w:val="left"/>
      <w:pPr>
        <w:ind w:left="4320" w:hanging="360"/>
      </w:pPr>
    </w:lvl>
    <w:lvl w:ilvl="6" w:tplc="EAFA00BC">
      <w:start w:val="1"/>
      <w:numFmt w:val="bullet"/>
      <w:lvlText w:val="●"/>
      <w:lvlJc w:val="left"/>
      <w:pPr>
        <w:ind w:left="5040" w:hanging="360"/>
      </w:pPr>
    </w:lvl>
    <w:lvl w:ilvl="7" w:tplc="9386F5AC">
      <w:start w:val="1"/>
      <w:numFmt w:val="bullet"/>
      <w:lvlText w:val="●"/>
      <w:lvlJc w:val="left"/>
      <w:pPr>
        <w:ind w:left="5760" w:hanging="360"/>
      </w:pPr>
    </w:lvl>
    <w:lvl w:ilvl="8" w:tplc="72BAE04C">
      <w:start w:val="1"/>
      <w:numFmt w:val="bullet"/>
      <w:lvlText w:val="●"/>
      <w:lvlJc w:val="left"/>
      <w:pPr>
        <w:ind w:left="6480" w:hanging="360"/>
      </w:pPr>
    </w:lvl>
  </w:abstractNum>
  <w:num w:numId="1" w16cid:durableId="2138916353">
    <w:abstractNumId w:val="1"/>
  </w:num>
  <w:num w:numId="2" w16cid:durableId="1757096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262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483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3086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067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2407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038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7535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0527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4069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5721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27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240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833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895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B3"/>
    <w:rsid w:val="000012C6"/>
    <w:rsid w:val="00024AE9"/>
    <w:rsid w:val="000325E2"/>
    <w:rsid w:val="000512EE"/>
    <w:rsid w:val="00074C7F"/>
    <w:rsid w:val="00082CF2"/>
    <w:rsid w:val="000940F3"/>
    <w:rsid w:val="000A0C87"/>
    <w:rsid w:val="000B273F"/>
    <w:rsid w:val="000D6347"/>
    <w:rsid w:val="001001C1"/>
    <w:rsid w:val="00102CD4"/>
    <w:rsid w:val="00123414"/>
    <w:rsid w:val="00131A68"/>
    <w:rsid w:val="0016682B"/>
    <w:rsid w:val="00182937"/>
    <w:rsid w:val="001B6AE1"/>
    <w:rsid w:val="001E78E1"/>
    <w:rsid w:val="001F7CD6"/>
    <w:rsid w:val="00207EE1"/>
    <w:rsid w:val="0023734D"/>
    <w:rsid w:val="0028001C"/>
    <w:rsid w:val="002953D8"/>
    <w:rsid w:val="0029673E"/>
    <w:rsid w:val="002A12DE"/>
    <w:rsid w:val="002F4600"/>
    <w:rsid w:val="0031766C"/>
    <w:rsid w:val="00326466"/>
    <w:rsid w:val="003662C7"/>
    <w:rsid w:val="003B47C3"/>
    <w:rsid w:val="003F2582"/>
    <w:rsid w:val="003F7A1C"/>
    <w:rsid w:val="00400E40"/>
    <w:rsid w:val="00425592"/>
    <w:rsid w:val="004448E3"/>
    <w:rsid w:val="00446B17"/>
    <w:rsid w:val="004528ED"/>
    <w:rsid w:val="00465185"/>
    <w:rsid w:val="004B7886"/>
    <w:rsid w:val="004F557A"/>
    <w:rsid w:val="005170AD"/>
    <w:rsid w:val="00582670"/>
    <w:rsid w:val="006049E9"/>
    <w:rsid w:val="00634F47"/>
    <w:rsid w:val="00642CB3"/>
    <w:rsid w:val="00654BE4"/>
    <w:rsid w:val="00664C7F"/>
    <w:rsid w:val="00675749"/>
    <w:rsid w:val="006A43F2"/>
    <w:rsid w:val="006B1018"/>
    <w:rsid w:val="006F3EC4"/>
    <w:rsid w:val="00715984"/>
    <w:rsid w:val="007311A3"/>
    <w:rsid w:val="00752DDA"/>
    <w:rsid w:val="00787BF6"/>
    <w:rsid w:val="007A0D74"/>
    <w:rsid w:val="007A35D0"/>
    <w:rsid w:val="007B4D6B"/>
    <w:rsid w:val="007C10CB"/>
    <w:rsid w:val="0085397B"/>
    <w:rsid w:val="008640B3"/>
    <w:rsid w:val="00870B32"/>
    <w:rsid w:val="00885964"/>
    <w:rsid w:val="008A77DB"/>
    <w:rsid w:val="00946588"/>
    <w:rsid w:val="0097115A"/>
    <w:rsid w:val="009B581F"/>
    <w:rsid w:val="009C5FA1"/>
    <w:rsid w:val="009D12BA"/>
    <w:rsid w:val="009D7592"/>
    <w:rsid w:val="00A029A2"/>
    <w:rsid w:val="00A352DC"/>
    <w:rsid w:val="00A72722"/>
    <w:rsid w:val="00B242D2"/>
    <w:rsid w:val="00B26F44"/>
    <w:rsid w:val="00B27DAD"/>
    <w:rsid w:val="00B437C1"/>
    <w:rsid w:val="00B77508"/>
    <w:rsid w:val="00B93446"/>
    <w:rsid w:val="00B96537"/>
    <w:rsid w:val="00BB567D"/>
    <w:rsid w:val="00BE7A2D"/>
    <w:rsid w:val="00C423B1"/>
    <w:rsid w:val="00C65FF7"/>
    <w:rsid w:val="00CB1EBB"/>
    <w:rsid w:val="00D04093"/>
    <w:rsid w:val="00D118E0"/>
    <w:rsid w:val="00D300F5"/>
    <w:rsid w:val="00D315D4"/>
    <w:rsid w:val="00D351F3"/>
    <w:rsid w:val="00D56CD6"/>
    <w:rsid w:val="00D80DDC"/>
    <w:rsid w:val="00D86226"/>
    <w:rsid w:val="00D8673E"/>
    <w:rsid w:val="00DC3F45"/>
    <w:rsid w:val="00DD1394"/>
    <w:rsid w:val="00E14C38"/>
    <w:rsid w:val="00E234C1"/>
    <w:rsid w:val="00E31972"/>
    <w:rsid w:val="00E571D3"/>
    <w:rsid w:val="00E60BDD"/>
    <w:rsid w:val="00E70577"/>
    <w:rsid w:val="00EA1FB7"/>
    <w:rsid w:val="00EC4902"/>
    <w:rsid w:val="00EE54E1"/>
    <w:rsid w:val="00F075B9"/>
    <w:rsid w:val="00F078E1"/>
    <w:rsid w:val="00F8345D"/>
    <w:rsid w:val="00F85270"/>
    <w:rsid w:val="00FC4125"/>
    <w:rsid w:val="00FD25D9"/>
    <w:rsid w:val="00F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B3D44"/>
  <w15:docId w15:val="{3129EBEA-79DC-43C9-8795-7E35D830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170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170AD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170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170AD"/>
    <w:rPr>
      <w:sz w:val="18"/>
      <w:szCs w:val="18"/>
    </w:rPr>
  </w:style>
  <w:style w:type="paragraph" w:styleId="ad">
    <w:name w:val="Revision"/>
    <w:hidden/>
    <w:uiPriority w:val="99"/>
    <w:semiHidden/>
    <w:rsid w:val="00F8345D"/>
  </w:style>
  <w:style w:type="character" w:styleId="ae">
    <w:name w:val="Unresolved Mention"/>
    <w:basedOn w:val="a0"/>
    <w:uiPriority w:val="99"/>
    <w:semiHidden/>
    <w:unhideWhenUsed/>
    <w:rsid w:val="00F83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di.bj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liqiang1@eswin.com</cp:lastModifiedBy>
  <cp:revision>4</cp:revision>
  <dcterms:created xsi:type="dcterms:W3CDTF">2025-09-24T03:24:00Z</dcterms:created>
  <dcterms:modified xsi:type="dcterms:W3CDTF">2025-09-24T03:38:00Z</dcterms:modified>
</cp:coreProperties>
</file>